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463966">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9B69CF"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Наименование аукциона в электронной форме</w:t>
      </w:r>
      <w:r w:rsidRPr="00D93B91">
        <w:t xml:space="preserve">: </w:t>
      </w:r>
      <w:r w:rsidR="00D9679F">
        <w:t>аукцион в электронной форме на право заключения муниципального контракта на</w:t>
      </w:r>
      <w:r w:rsidR="0041220A">
        <w:t xml:space="preserve"> </w:t>
      </w:r>
      <w:r w:rsidR="0041220A" w:rsidRPr="00052A22">
        <w:rPr>
          <w:bCs/>
        </w:rPr>
        <w:t xml:space="preserve">оказание услуг </w:t>
      </w:r>
      <w:r w:rsidR="00D50567">
        <w:rPr>
          <w:bCs/>
        </w:rPr>
        <w:t>по</w:t>
      </w:r>
      <w:r w:rsidR="00052A22" w:rsidRPr="00052A22">
        <w:rPr>
          <w:bCs/>
        </w:rPr>
        <w:t xml:space="preserve"> предоставлени</w:t>
      </w:r>
      <w:r w:rsidR="00D50567">
        <w:rPr>
          <w:bCs/>
        </w:rPr>
        <w:t>ю</w:t>
      </w:r>
      <w:r w:rsidR="00052A22" w:rsidRPr="00052A22">
        <w:rPr>
          <w:bCs/>
        </w:rPr>
        <w:t xml:space="preserve"> </w:t>
      </w:r>
      <w:r w:rsidR="00052A22" w:rsidRPr="00052A22">
        <w:rPr>
          <w:bCs/>
          <w:lang w:val="en-US"/>
        </w:rPr>
        <w:t>IP</w:t>
      </w:r>
      <w:r w:rsidR="00052A22" w:rsidRPr="00052A22">
        <w:rPr>
          <w:bCs/>
        </w:rPr>
        <w:t xml:space="preserve"> </w:t>
      </w:r>
      <w:r w:rsidR="00052A22" w:rsidRPr="00052A22">
        <w:rPr>
          <w:bCs/>
          <w:lang w:val="en-US"/>
        </w:rPr>
        <w:t>VPN</w:t>
      </w:r>
      <w:r w:rsidR="00052A22" w:rsidRPr="00052A22">
        <w:rPr>
          <w:bCs/>
        </w:rPr>
        <w:t xml:space="preserve"> каналов.</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Аукцион в электронной форме проводит: </w:t>
      </w:r>
      <w:r w:rsidR="0041220A">
        <w:t>Уполномоченный орган.</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Заказчик: </w:t>
      </w:r>
      <w:r w:rsidR="0041220A">
        <w:t>М</w:t>
      </w:r>
      <w:r w:rsidR="0041220A" w:rsidRPr="00ED0B62">
        <w:t>униципальное казенное учреждение «Служба обеспечения органов местного самоуправления»</w:t>
      </w:r>
      <w:r w:rsidRPr="00D93B91">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Место нахождения: </w:t>
      </w:r>
      <w:r w:rsidR="0041220A" w:rsidRPr="0041220A">
        <w:t xml:space="preserve">628260, Тюменская  область, Ханты-Мансийский  автономный округ-Югра, г. Югорск, </w:t>
      </w:r>
      <w:r w:rsidR="0041220A" w:rsidRPr="0041220A">
        <w:rPr>
          <w:bCs/>
          <w:kern w:val="32"/>
        </w:rPr>
        <w:t>ул. 40 лет Победы,10, каб.1</w:t>
      </w:r>
      <w:r w:rsidR="00557D3B">
        <w:rPr>
          <w:bCs/>
          <w:kern w:val="32"/>
        </w:rPr>
        <w:t>19</w:t>
      </w:r>
      <w:r w:rsidR="0041220A" w:rsidRPr="0041220A">
        <w:rPr>
          <w:bCs/>
          <w:kern w:val="32"/>
        </w:rPr>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Почтовый адрес: </w:t>
      </w:r>
      <w:r w:rsidR="00D93B91" w:rsidRPr="0041220A">
        <w:t xml:space="preserve">628260, </w:t>
      </w:r>
      <w:r w:rsidR="0041220A" w:rsidRPr="0041220A">
        <w:t xml:space="preserve">Тюменская обл., </w:t>
      </w:r>
      <w:r w:rsidR="00D93B91" w:rsidRPr="0041220A">
        <w:t>Ханты - Мансийский автономный округ - Югра,  г.</w:t>
      </w:r>
      <w:r w:rsidR="0041220A" w:rsidRPr="0041220A">
        <w:t xml:space="preserve"> </w:t>
      </w:r>
      <w:r w:rsidR="00D93B91" w:rsidRPr="0041220A">
        <w:t>Югорск, ул. 40 лет Победы, 11.</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Адрес электронной почты: </w:t>
      </w:r>
      <w:proofErr w:type="spellStart"/>
      <w:r w:rsidR="0041220A" w:rsidRPr="00F57917">
        <w:rPr>
          <w:lang w:val="en-US"/>
        </w:rPr>
        <w:t>thu</w:t>
      </w:r>
      <w:proofErr w:type="spellEnd"/>
      <w:r w:rsidR="0041220A" w:rsidRPr="00ED0B62">
        <w:t>@</w:t>
      </w:r>
      <w:proofErr w:type="spellStart"/>
      <w:r w:rsidR="0041220A" w:rsidRPr="00F57917">
        <w:rPr>
          <w:lang w:val="en-US"/>
        </w:rPr>
        <w:t>ugorsk</w:t>
      </w:r>
      <w:proofErr w:type="spellEnd"/>
      <w:r w:rsidR="0041220A" w:rsidRPr="00ED0B62">
        <w:t>.</w:t>
      </w:r>
      <w:proofErr w:type="spellStart"/>
      <w:r w:rsidR="0041220A" w:rsidRPr="00F57917">
        <w:rPr>
          <w:lang w:val="en-US"/>
        </w:rPr>
        <w:t>ru</w:t>
      </w:r>
      <w:proofErr w:type="spellEnd"/>
      <w:r w:rsidR="0041220A">
        <w:t>.</w:t>
      </w:r>
    </w:p>
    <w:p w:rsidR="00463966" w:rsidRDefault="00463966" w:rsidP="00D93B91">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0041220A">
        <w:rPr>
          <w:rFonts w:ascii="Times New Roman" w:hAnsi="Times New Roman" w:cs="Times New Roman"/>
          <w:sz w:val="24"/>
          <w:szCs w:val="24"/>
        </w:rPr>
        <w:t xml:space="preserve">: </w:t>
      </w:r>
      <w:r w:rsidR="0041220A" w:rsidRPr="00ED0B62">
        <w:t>8 (34675)2-13-86</w:t>
      </w:r>
      <w:r w:rsidR="0041220A">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41220A">
        <w:rPr>
          <w:rFonts w:ascii="Times New Roman" w:hAnsi="Times New Roman" w:cs="Times New Roman"/>
          <w:sz w:val="24"/>
          <w:szCs w:val="24"/>
        </w:rPr>
        <w:t xml:space="preserve"> юрисконсульт Овечкин Виктор Юрьевич</w:t>
      </w:r>
      <w:r w:rsidRPr="00D93B91">
        <w:rPr>
          <w:rFonts w:ascii="Times New Roman" w:hAnsi="Times New Roman" w:cs="Times New Roman"/>
          <w:sz w:val="24"/>
          <w:szCs w:val="24"/>
        </w:rPr>
        <w:t>.</w:t>
      </w:r>
    </w:p>
    <w:p w:rsidR="00463966" w:rsidRPr="00535AFB" w:rsidRDefault="00463966" w:rsidP="00D93B91">
      <w:pPr>
        <w:numPr>
          <w:ilvl w:val="1"/>
          <w:numId w:val="5"/>
        </w:numPr>
        <w:tabs>
          <w:tab w:val="num" w:pos="0"/>
          <w:tab w:val="left" w:pos="567"/>
        </w:tabs>
        <w:autoSpaceDE w:val="0"/>
        <w:autoSpaceDN w:val="0"/>
        <w:adjustRightInd w:val="0"/>
        <w:spacing w:line="360" w:lineRule="auto"/>
        <w:ind w:left="0" w:firstLine="0"/>
        <w:jc w:val="both"/>
      </w:pPr>
      <w:r w:rsidRPr="00535AFB">
        <w:t xml:space="preserve">Уполномоченный орган (учреждение): </w:t>
      </w:r>
      <w:r w:rsidR="00D93B91" w:rsidRPr="00535AFB">
        <w:rPr>
          <w:u w:val="single"/>
        </w:rPr>
        <w:t>Администрация города Югорска</w:t>
      </w:r>
      <w:r w:rsidRPr="00535AFB">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sidR="00D93B91">
        <w:rPr>
          <w:rFonts w:ascii="Times New Roman" w:hAnsi="Times New Roman" w:cs="Times New Roman"/>
          <w:sz w:val="24"/>
          <w:szCs w:val="24"/>
        </w:rPr>
        <w:t>10</w:t>
      </w:r>
      <w:r w:rsidR="00D93B91" w:rsidRPr="00D93B91">
        <w:rPr>
          <w:rFonts w:ascii="Times New Roman" w:hAnsi="Times New Roman" w:cs="Times New Roman"/>
          <w:sz w:val="24"/>
          <w:szCs w:val="24"/>
        </w:rPr>
        <w:t>.</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D93B91">
        <w:rPr>
          <w:rFonts w:ascii="Times New Roman" w:hAnsi="Times New Roman" w:cs="Times New Roman"/>
          <w:sz w:val="24"/>
          <w:szCs w:val="24"/>
        </w:rPr>
        <w:t>628260, Ханты - Мансийский автономный округ - Югра, Тюменская обл.,  г. Югорск,</w:t>
      </w:r>
      <w:r w:rsidR="00D93B91">
        <w:rPr>
          <w:rFonts w:ascii="Times New Roman" w:hAnsi="Times New Roman" w:cs="Times New Roman"/>
          <w:sz w:val="24"/>
          <w:szCs w:val="24"/>
        </w:rPr>
        <w:t xml:space="preserve"> ул. 40 лет Победы, 11. </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D93B91" w:rsidRPr="00D93B91">
        <w:rPr>
          <w:u w:val="single"/>
        </w:rPr>
        <w:t>omz@ugorsk.ru</w:t>
      </w:r>
      <w:r w:rsidR="00D93B91" w:rsidRPr="00D93B91">
        <w:rPr>
          <w:rFonts w:ascii="Times New Roman" w:hAnsi="Times New Roman" w:cs="Times New Roman"/>
          <w:sz w:val="24"/>
          <w:szCs w:val="24"/>
          <w:u w:val="single"/>
        </w:rPr>
        <w:t xml:space="preserve"> </w:t>
      </w:r>
      <w:r w:rsidRPr="00D93B91">
        <w:rPr>
          <w:rFonts w:ascii="Times New Roman" w:hAnsi="Times New Roman" w:cs="Times New Roman"/>
          <w:sz w:val="24"/>
          <w:szCs w:val="24"/>
          <w:u w:val="single"/>
        </w:rPr>
        <w:t>________________________________________.</w:t>
      </w:r>
    </w:p>
    <w:p w:rsidR="00463966" w:rsidRPr="00052A22"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D93B91">
        <w:t>(</w:t>
      </w:r>
      <w:r w:rsidR="00D93B91" w:rsidRPr="00D93B91">
        <w:rPr>
          <w:u w:val="single"/>
        </w:rPr>
        <w:t>34675) 50037</w:t>
      </w:r>
      <w:r w:rsidRPr="00D93B91">
        <w:rPr>
          <w:rFonts w:ascii="Times New Roman" w:hAnsi="Times New Roman" w:cs="Times New Roman"/>
          <w:sz w:val="24"/>
          <w:szCs w:val="24"/>
          <w:u w:val="single"/>
        </w:rPr>
        <w:t>_______________________________________.</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D93B91">
        <w:rPr>
          <w:rFonts w:ascii="Times New Roman" w:hAnsi="Times New Roman" w:cs="Times New Roman"/>
          <w:sz w:val="24"/>
          <w:szCs w:val="24"/>
        </w:rPr>
        <w:t xml:space="preserve"> </w:t>
      </w:r>
      <w:r w:rsidR="00D93B91"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463966" w:rsidRDefault="00463966" w:rsidP="00D93B91">
      <w:pPr>
        <w:numPr>
          <w:ilvl w:val="1"/>
          <w:numId w:val="5"/>
        </w:numPr>
        <w:tabs>
          <w:tab w:val="num" w:pos="0"/>
          <w:tab w:val="left" w:pos="567"/>
        </w:tabs>
        <w:autoSpaceDE w:val="0"/>
        <w:autoSpaceDN w:val="0"/>
        <w:adjustRightInd w:val="0"/>
        <w:spacing w:line="360" w:lineRule="auto"/>
        <w:ind w:left="0" w:firstLine="0"/>
        <w:jc w:val="both"/>
      </w:pPr>
      <w:r>
        <w:t xml:space="preserve">Специализированная организация: </w:t>
      </w:r>
      <w:r w:rsidR="00FD2F27" w:rsidRPr="00FD2F27">
        <w:rPr>
          <w:u w:val="single"/>
        </w:rPr>
        <w:t>не привлекается</w:t>
      </w:r>
      <w:r w:rsidRPr="00FD2F27">
        <w:rPr>
          <w:u w:val="single"/>
        </w:rPr>
        <w:t>_________________________.</w:t>
      </w:r>
    </w:p>
    <w:p w:rsidR="00463966" w:rsidRDefault="00463966" w:rsidP="00FD2F27">
      <w:pPr>
        <w:numPr>
          <w:ilvl w:val="0"/>
          <w:numId w:val="5"/>
        </w:numPr>
        <w:tabs>
          <w:tab w:val="clear" w:pos="927"/>
          <w:tab w:val="num" w:pos="0"/>
          <w:tab w:val="num" w:pos="567"/>
        </w:tabs>
        <w:autoSpaceDE w:val="0"/>
        <w:autoSpaceDN w:val="0"/>
        <w:adjustRightInd w:val="0"/>
        <w:spacing w:line="360" w:lineRule="auto"/>
        <w:ind w:left="0" w:firstLine="0"/>
        <w:jc w:val="both"/>
      </w:pPr>
      <w:r>
        <w:t xml:space="preserve">Адрес электронной площадки в информационно-телекоммуникационной сети «Интернет»: </w:t>
      </w:r>
      <w:r w:rsidR="00FD2F27" w:rsidRPr="00FD2F27">
        <w:rPr>
          <w:sz w:val="22"/>
          <w:szCs w:val="22"/>
          <w:u w:val="single"/>
        </w:rPr>
        <w:t>http://</w:t>
      </w:r>
      <w:proofErr w:type="spellStart"/>
      <w:r w:rsidR="00FD2F27" w:rsidRPr="00FD2F27">
        <w:rPr>
          <w:sz w:val="22"/>
          <w:szCs w:val="22"/>
          <w:u w:val="single"/>
          <w:lang w:val="en-US"/>
        </w:rPr>
        <w:t>sberbank</w:t>
      </w:r>
      <w:proofErr w:type="spellEnd"/>
      <w:r w:rsidR="00FD2F27" w:rsidRPr="00FD2F27">
        <w:rPr>
          <w:sz w:val="22"/>
          <w:szCs w:val="22"/>
          <w:u w:val="single"/>
        </w:rPr>
        <w:t>-</w:t>
      </w:r>
      <w:proofErr w:type="spellStart"/>
      <w:r w:rsidR="00FD2F27" w:rsidRPr="00FD2F27">
        <w:rPr>
          <w:sz w:val="22"/>
          <w:szCs w:val="22"/>
          <w:u w:val="single"/>
          <w:lang w:val="en-US"/>
        </w:rPr>
        <w:t>ast</w:t>
      </w:r>
      <w:proofErr w:type="spellEnd"/>
      <w:r w:rsidR="00FD2F27" w:rsidRPr="00FD2F27">
        <w:rPr>
          <w:sz w:val="22"/>
          <w:szCs w:val="22"/>
          <w:u w:val="single"/>
        </w:rPr>
        <w:t>.</w:t>
      </w:r>
      <w:proofErr w:type="spellStart"/>
      <w:r w:rsidR="00FD2F27" w:rsidRPr="00FD2F27">
        <w:rPr>
          <w:sz w:val="22"/>
          <w:szCs w:val="22"/>
          <w:u w:val="single"/>
        </w:rPr>
        <w:t>ru</w:t>
      </w:r>
      <w:proofErr w:type="spellEnd"/>
      <w:r w:rsidR="00FD2F27" w:rsidRPr="00FD2F27">
        <w:rPr>
          <w:sz w:val="22"/>
          <w:szCs w:val="22"/>
          <w:u w:val="single"/>
        </w:rPr>
        <w:t>/</w:t>
      </w:r>
      <w:r w:rsidRPr="00FD2F27">
        <w:rPr>
          <w:u w:val="single"/>
        </w:rPr>
        <w:t>_____________________.</w:t>
      </w:r>
    </w:p>
    <w:p w:rsidR="00463966" w:rsidRDefault="00463966" w:rsidP="0077628E">
      <w:pPr>
        <w:numPr>
          <w:ilvl w:val="0"/>
          <w:numId w:val="5"/>
        </w:numPr>
        <w:tabs>
          <w:tab w:val="num" w:pos="0"/>
        </w:tabs>
        <w:autoSpaceDE w:val="0"/>
        <w:autoSpaceDN w:val="0"/>
        <w:adjustRightInd w:val="0"/>
        <w:spacing w:line="360" w:lineRule="auto"/>
        <w:ind w:left="0" w:firstLine="0"/>
      </w:pPr>
      <w:r>
        <w:t>Предмет и начальная</w:t>
      </w:r>
      <w:bookmarkStart w:id="0" w:name="_GoBack"/>
      <w:bookmarkEnd w:id="0"/>
      <w:r>
        <w:t xml:space="preserve"> (максимальная) цена </w:t>
      </w:r>
      <w:r w:rsidR="00FD2F27">
        <w:t>муниципального</w:t>
      </w:r>
      <w:r>
        <w:t xml:space="preserve">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51"/>
        <w:gridCol w:w="3179"/>
        <w:gridCol w:w="3291"/>
      </w:tblGrid>
      <w:tr w:rsidR="00D9679F" w:rsidTr="00493B54">
        <w:tc>
          <w:tcPr>
            <w:tcW w:w="7306" w:type="dxa"/>
            <w:gridSpan w:val="3"/>
            <w:tcBorders>
              <w:top w:val="single" w:sz="4" w:space="0" w:color="auto"/>
              <w:left w:val="single" w:sz="4" w:space="0" w:color="auto"/>
              <w:bottom w:val="single" w:sz="4" w:space="0" w:color="auto"/>
              <w:right w:val="single" w:sz="4" w:space="0" w:color="auto"/>
            </w:tcBorders>
          </w:tcPr>
          <w:p w:rsidR="00D9679F" w:rsidRDefault="00D9679F">
            <w:pPr>
              <w:autoSpaceDE w:val="0"/>
              <w:autoSpaceDN w:val="0"/>
              <w:adjustRightInd w:val="0"/>
              <w:jc w:val="center"/>
            </w:pPr>
            <w:r>
              <w:t>Предмет муниципального контракта</w:t>
            </w:r>
          </w:p>
        </w:tc>
        <w:tc>
          <w:tcPr>
            <w:tcW w:w="3291" w:type="dxa"/>
            <w:vMerge w:val="restart"/>
            <w:tcBorders>
              <w:top w:val="single" w:sz="4" w:space="0" w:color="auto"/>
              <w:left w:val="single" w:sz="4" w:space="0" w:color="auto"/>
              <w:bottom w:val="single" w:sz="4" w:space="0" w:color="auto"/>
              <w:right w:val="single" w:sz="4" w:space="0" w:color="auto"/>
            </w:tcBorders>
            <w:hideMark/>
          </w:tcPr>
          <w:p w:rsidR="00D9679F" w:rsidRDefault="00D9679F" w:rsidP="00CE194E">
            <w:pPr>
              <w:autoSpaceDE w:val="0"/>
              <w:autoSpaceDN w:val="0"/>
              <w:adjustRightInd w:val="0"/>
              <w:jc w:val="center"/>
            </w:pPr>
            <w:r>
              <w:t xml:space="preserve">Начальная (максимальная) цена контракта, </w:t>
            </w:r>
            <w:r w:rsidR="00CE194E">
              <w:t>руб.</w:t>
            </w:r>
          </w:p>
        </w:tc>
      </w:tr>
      <w:tr w:rsidR="00D9679F" w:rsidTr="00493B54">
        <w:tc>
          <w:tcPr>
            <w:tcW w:w="1476" w:type="dxa"/>
            <w:tcBorders>
              <w:top w:val="single" w:sz="4" w:space="0" w:color="auto"/>
              <w:left w:val="single" w:sz="4" w:space="0" w:color="auto"/>
              <w:bottom w:val="single" w:sz="4" w:space="0" w:color="auto"/>
              <w:right w:val="single" w:sz="4" w:space="0" w:color="auto"/>
            </w:tcBorders>
          </w:tcPr>
          <w:p w:rsidR="00D9679F" w:rsidRDefault="00D9679F" w:rsidP="00D9679F">
            <w:pPr>
              <w:pStyle w:val="a5"/>
              <w:autoSpaceDE w:val="0"/>
              <w:autoSpaceDN w:val="0"/>
              <w:adjustRightInd w:val="0"/>
              <w:spacing w:before="0" w:beforeAutospacing="0" w:after="0" w:afterAutospacing="0"/>
              <w:jc w:val="center"/>
            </w:pPr>
            <w:r>
              <w:t>Код</w:t>
            </w:r>
          </w:p>
          <w:p w:rsidR="00D9679F" w:rsidRDefault="00D9679F" w:rsidP="00D9679F">
            <w:pPr>
              <w:pStyle w:val="a5"/>
              <w:autoSpaceDE w:val="0"/>
              <w:autoSpaceDN w:val="0"/>
              <w:adjustRightInd w:val="0"/>
              <w:spacing w:before="0" w:beforeAutospacing="0" w:after="0" w:afterAutospacing="0"/>
              <w:jc w:val="center"/>
            </w:pPr>
            <w:r>
              <w:t>ОКПД</w:t>
            </w:r>
          </w:p>
        </w:tc>
        <w:tc>
          <w:tcPr>
            <w:tcW w:w="2651" w:type="dxa"/>
            <w:tcBorders>
              <w:top w:val="single" w:sz="4" w:space="0" w:color="auto"/>
              <w:left w:val="single" w:sz="4" w:space="0" w:color="auto"/>
              <w:bottom w:val="single" w:sz="4" w:space="0" w:color="auto"/>
              <w:right w:val="single" w:sz="4" w:space="0" w:color="auto"/>
            </w:tcBorders>
            <w:hideMark/>
          </w:tcPr>
          <w:p w:rsidR="00D9679F" w:rsidRDefault="00D9679F">
            <w:pPr>
              <w:pStyle w:val="a5"/>
              <w:autoSpaceDE w:val="0"/>
              <w:autoSpaceDN w:val="0"/>
              <w:adjustRightInd w:val="0"/>
              <w:spacing w:before="0" w:beforeAutospacing="0" w:after="0" w:afterAutospacing="0"/>
              <w:jc w:val="center"/>
            </w:pPr>
            <w:r>
              <w:t>Наименование и описание объекта закупки</w:t>
            </w:r>
          </w:p>
        </w:tc>
        <w:tc>
          <w:tcPr>
            <w:tcW w:w="3179" w:type="dxa"/>
            <w:tcBorders>
              <w:top w:val="single" w:sz="4" w:space="0" w:color="auto"/>
              <w:left w:val="single" w:sz="4" w:space="0" w:color="auto"/>
              <w:bottom w:val="single" w:sz="4" w:space="0" w:color="auto"/>
              <w:right w:val="single" w:sz="4" w:space="0" w:color="auto"/>
            </w:tcBorders>
            <w:hideMark/>
          </w:tcPr>
          <w:p w:rsidR="00D9679F" w:rsidRDefault="00D9679F" w:rsidP="00557B75">
            <w:pPr>
              <w:autoSpaceDE w:val="0"/>
              <w:autoSpaceDN w:val="0"/>
              <w:adjustRightInd w:val="0"/>
              <w:jc w:val="center"/>
            </w:pPr>
            <w:r>
              <w:t>Количество оказываемых услуг</w:t>
            </w:r>
          </w:p>
        </w:tc>
        <w:tc>
          <w:tcPr>
            <w:tcW w:w="3291" w:type="dxa"/>
            <w:vMerge/>
            <w:tcBorders>
              <w:top w:val="single" w:sz="4" w:space="0" w:color="auto"/>
              <w:left w:val="single" w:sz="4" w:space="0" w:color="auto"/>
              <w:bottom w:val="single" w:sz="4" w:space="0" w:color="auto"/>
              <w:right w:val="single" w:sz="4" w:space="0" w:color="auto"/>
            </w:tcBorders>
            <w:vAlign w:val="center"/>
            <w:hideMark/>
          </w:tcPr>
          <w:p w:rsidR="00D9679F" w:rsidRDefault="00D9679F"/>
        </w:tc>
      </w:tr>
      <w:tr w:rsidR="00D9679F" w:rsidTr="00FC76C3">
        <w:trPr>
          <w:trHeight w:val="862"/>
        </w:trPr>
        <w:tc>
          <w:tcPr>
            <w:tcW w:w="1476" w:type="dxa"/>
            <w:tcBorders>
              <w:top w:val="single" w:sz="4" w:space="0" w:color="auto"/>
              <w:left w:val="single" w:sz="4" w:space="0" w:color="auto"/>
              <w:right w:val="single" w:sz="4" w:space="0" w:color="auto"/>
            </w:tcBorders>
          </w:tcPr>
          <w:p w:rsidR="00D9679F" w:rsidRPr="000E2E21" w:rsidRDefault="004C18BA" w:rsidP="00493B54">
            <w:pPr>
              <w:autoSpaceDE w:val="0"/>
              <w:autoSpaceDN w:val="0"/>
              <w:adjustRightInd w:val="0"/>
              <w:spacing w:line="0" w:lineRule="atLeast"/>
            </w:pPr>
            <w:r>
              <w:rPr>
                <w:lang w:val="en-US"/>
              </w:rPr>
              <w:t>6</w:t>
            </w:r>
            <w:r w:rsidR="00C01875">
              <w:t>4.20.1</w:t>
            </w:r>
            <w:r>
              <w:rPr>
                <w:lang w:val="en-US"/>
              </w:rPr>
              <w:t>6</w:t>
            </w:r>
            <w:r w:rsidR="00C01875">
              <w:t>.11</w:t>
            </w:r>
            <w:r w:rsidR="00493B54">
              <w:t>2</w:t>
            </w:r>
            <w:r w:rsidR="000A038D">
              <w:br/>
            </w:r>
          </w:p>
        </w:tc>
        <w:tc>
          <w:tcPr>
            <w:tcW w:w="2651" w:type="dxa"/>
            <w:tcBorders>
              <w:top w:val="single" w:sz="4" w:space="0" w:color="auto"/>
              <w:left w:val="single" w:sz="4" w:space="0" w:color="auto"/>
              <w:right w:val="single" w:sz="4" w:space="0" w:color="auto"/>
            </w:tcBorders>
          </w:tcPr>
          <w:p w:rsidR="00D9679F" w:rsidRPr="000E2E21" w:rsidRDefault="00932F3A" w:rsidP="00C01875">
            <w:pPr>
              <w:autoSpaceDE w:val="0"/>
              <w:autoSpaceDN w:val="0"/>
              <w:adjustRightInd w:val="0"/>
              <w:spacing w:line="0" w:lineRule="atLeast"/>
            </w:pPr>
            <w:r>
              <w:t>О</w:t>
            </w:r>
            <w:r w:rsidR="00557B75" w:rsidRPr="005D0DF9">
              <w:t xml:space="preserve">казание </w:t>
            </w:r>
            <w:r w:rsidR="00557B75" w:rsidRPr="004C18BA">
              <w:t xml:space="preserve">услуг </w:t>
            </w:r>
            <w:r w:rsidR="004C18BA" w:rsidRPr="004C18BA">
              <w:rPr>
                <w:bCs/>
              </w:rPr>
              <w:t xml:space="preserve">на предоставление </w:t>
            </w:r>
            <w:r w:rsidR="004C18BA" w:rsidRPr="004C18BA">
              <w:rPr>
                <w:bCs/>
                <w:lang w:val="en-US"/>
              </w:rPr>
              <w:t>IP</w:t>
            </w:r>
            <w:r w:rsidR="004C18BA" w:rsidRPr="004C18BA">
              <w:rPr>
                <w:bCs/>
              </w:rPr>
              <w:t xml:space="preserve"> </w:t>
            </w:r>
            <w:r w:rsidR="004C18BA" w:rsidRPr="004C18BA">
              <w:rPr>
                <w:bCs/>
                <w:lang w:val="en-US"/>
              </w:rPr>
              <w:t>VPN</w:t>
            </w:r>
            <w:r w:rsidR="004C18BA" w:rsidRPr="004C18BA">
              <w:rPr>
                <w:bCs/>
              </w:rPr>
              <w:t xml:space="preserve"> каналов.</w:t>
            </w:r>
          </w:p>
        </w:tc>
        <w:tc>
          <w:tcPr>
            <w:tcW w:w="3179" w:type="dxa"/>
            <w:tcBorders>
              <w:top w:val="single" w:sz="4" w:space="0" w:color="auto"/>
              <w:left w:val="single" w:sz="4" w:space="0" w:color="auto"/>
              <w:right w:val="single" w:sz="4" w:space="0" w:color="auto"/>
            </w:tcBorders>
          </w:tcPr>
          <w:p w:rsidR="00D9679F" w:rsidRPr="000E2E21" w:rsidRDefault="004C18BA" w:rsidP="003D7589">
            <w:pPr>
              <w:autoSpaceDE w:val="0"/>
              <w:autoSpaceDN w:val="0"/>
              <w:adjustRightInd w:val="0"/>
              <w:spacing w:line="0" w:lineRule="atLeast"/>
            </w:pPr>
            <w:r>
              <w:rPr>
                <w:lang w:val="en-US"/>
              </w:rPr>
              <w:t>3</w:t>
            </w:r>
            <w:r w:rsidR="00557B75">
              <w:t xml:space="preserve"> </w:t>
            </w:r>
            <w:proofErr w:type="spellStart"/>
            <w:r w:rsidR="00557B75">
              <w:t>усл</w:t>
            </w:r>
            <w:proofErr w:type="spellEnd"/>
            <w:r w:rsidR="003D7589">
              <w:t>. ед.</w:t>
            </w:r>
          </w:p>
        </w:tc>
        <w:tc>
          <w:tcPr>
            <w:tcW w:w="3291" w:type="dxa"/>
            <w:tcBorders>
              <w:top w:val="single" w:sz="4" w:space="0" w:color="auto"/>
              <w:left w:val="single" w:sz="4" w:space="0" w:color="auto"/>
              <w:right w:val="single" w:sz="4" w:space="0" w:color="auto"/>
            </w:tcBorders>
          </w:tcPr>
          <w:p w:rsidR="00D9679F" w:rsidRPr="00493B54" w:rsidRDefault="00493B54" w:rsidP="00420071">
            <w:pPr>
              <w:autoSpaceDE w:val="0"/>
              <w:autoSpaceDN w:val="0"/>
              <w:adjustRightInd w:val="0"/>
              <w:spacing w:line="0" w:lineRule="atLeast"/>
            </w:pPr>
            <w:r w:rsidRPr="00493B54">
              <w:t>202092</w:t>
            </w:r>
            <w:r w:rsidR="00D9679F" w:rsidRPr="00493B54">
              <w:t xml:space="preserve"> руб.</w:t>
            </w:r>
          </w:p>
          <w:p w:rsidR="00D9679F" w:rsidRPr="00D20B02" w:rsidRDefault="00D9679F" w:rsidP="004326F8">
            <w:pPr>
              <w:autoSpaceDE w:val="0"/>
              <w:autoSpaceDN w:val="0"/>
              <w:adjustRightInd w:val="0"/>
              <w:spacing w:line="0" w:lineRule="atLeast"/>
              <w:rPr>
                <w:color w:val="FF0000"/>
              </w:rPr>
            </w:pPr>
          </w:p>
          <w:p w:rsidR="00D9679F" w:rsidRPr="00D20B02" w:rsidRDefault="00D9679F" w:rsidP="004326F8">
            <w:pPr>
              <w:autoSpaceDE w:val="0"/>
              <w:autoSpaceDN w:val="0"/>
              <w:adjustRightInd w:val="0"/>
              <w:spacing w:line="0" w:lineRule="atLeast"/>
              <w:rPr>
                <w:color w:val="FF0000"/>
              </w:rPr>
            </w:pPr>
          </w:p>
        </w:tc>
      </w:tr>
    </w:tbl>
    <w:p w:rsidR="00493B54" w:rsidRPr="00172F28" w:rsidRDefault="00493B54" w:rsidP="0077628E">
      <w:pPr>
        <w:autoSpaceDE w:val="0"/>
        <w:autoSpaceDN w:val="0"/>
        <w:adjustRightInd w:val="0"/>
        <w:spacing w:line="360" w:lineRule="auto"/>
        <w:ind w:firstLine="567"/>
        <w:jc w:val="both"/>
        <w:rPr>
          <w:bCs/>
          <w:color w:val="FF0000"/>
        </w:rPr>
      </w:pPr>
      <w:r w:rsidRPr="0077628E">
        <w:t>4.   Место оказания услуг:</w:t>
      </w:r>
      <w:r w:rsidRPr="00172F28">
        <w:rPr>
          <w:color w:val="FF0000"/>
        </w:rPr>
        <w:t xml:space="preserve">  </w:t>
      </w:r>
      <w:r w:rsidR="0077628E">
        <w:t>Ханты-Мансийский автономный округ – Югра, г. Югорск</w:t>
      </w:r>
      <w:r w:rsidR="0077628E">
        <w:rPr>
          <w:color w:val="000000"/>
        </w:rPr>
        <w:t>: 1)</w:t>
      </w:r>
      <w:r w:rsidR="0077628E">
        <w:rPr>
          <w:bCs/>
        </w:rPr>
        <w:t xml:space="preserve"> от МКУ «СООМС»,  ул. Ленина, д. 29, помещение ЕДДС (серверная комната), </w:t>
      </w:r>
      <w:r w:rsidR="0077628E">
        <w:rPr>
          <w:iCs/>
        </w:rPr>
        <w:t xml:space="preserve">до г. Югорск ул. Мира дом 75 (ДДС-01 кабинет ЦППС ФГКУ 9 ОФПС по </w:t>
      </w:r>
      <w:r w:rsidR="0077628E" w:rsidRPr="0077628E">
        <w:rPr>
          <w:iCs/>
        </w:rPr>
        <w:t>Ханты-Мансийско</w:t>
      </w:r>
      <w:r w:rsidR="0077628E">
        <w:rPr>
          <w:iCs/>
        </w:rPr>
        <w:t>му</w:t>
      </w:r>
      <w:r w:rsidR="0077628E" w:rsidRPr="0077628E">
        <w:rPr>
          <w:iCs/>
        </w:rPr>
        <w:t xml:space="preserve"> автономно</w:t>
      </w:r>
      <w:r w:rsidR="0077628E">
        <w:rPr>
          <w:iCs/>
        </w:rPr>
        <w:t>му</w:t>
      </w:r>
      <w:r w:rsidR="0077628E" w:rsidRPr="0077628E">
        <w:rPr>
          <w:iCs/>
        </w:rPr>
        <w:t xml:space="preserve"> округ</w:t>
      </w:r>
      <w:r w:rsidR="0077628E">
        <w:rPr>
          <w:iCs/>
        </w:rPr>
        <w:t>у</w:t>
      </w:r>
      <w:r w:rsidR="0077628E" w:rsidRPr="0077628E">
        <w:rPr>
          <w:iCs/>
        </w:rPr>
        <w:t xml:space="preserve"> </w:t>
      </w:r>
      <w:proofErr w:type="gramStart"/>
      <w:r w:rsidR="0077628E">
        <w:rPr>
          <w:iCs/>
        </w:rPr>
        <w:t>-Ю</w:t>
      </w:r>
      <w:proofErr w:type="gramEnd"/>
      <w:r w:rsidR="0077628E">
        <w:rPr>
          <w:iCs/>
        </w:rPr>
        <w:t xml:space="preserve">гре); </w:t>
      </w:r>
      <w:proofErr w:type="gramStart"/>
      <w:r w:rsidR="0077628E">
        <w:rPr>
          <w:iCs/>
        </w:rPr>
        <w:t>2) о</w:t>
      </w:r>
      <w:r w:rsidR="0077628E">
        <w:rPr>
          <w:bCs/>
        </w:rPr>
        <w:t>т МКУ «СООМС», ул. Ленина, д. 29, помещение ЕДДС (серверная комната)</w:t>
      </w:r>
      <w:r w:rsidR="0077628E">
        <w:rPr>
          <w:iCs/>
        </w:rPr>
        <w:t xml:space="preserve">, до г. Югорск ул. Попова дом 15 (ДДС-02 кабинет дежурной части ОМВД России по городу </w:t>
      </w:r>
      <w:proofErr w:type="spellStart"/>
      <w:r w:rsidR="0077628E">
        <w:rPr>
          <w:iCs/>
        </w:rPr>
        <w:t>Югорску</w:t>
      </w:r>
      <w:proofErr w:type="spellEnd"/>
      <w:r w:rsidR="0077628E">
        <w:rPr>
          <w:iCs/>
        </w:rPr>
        <w:t>); 3) о</w:t>
      </w:r>
      <w:r w:rsidR="0077628E">
        <w:rPr>
          <w:bCs/>
        </w:rPr>
        <w:t>т МКУ «СООМС», ул. Ленина, д. 29, помещение ЕДДС (серверная комната), до</w:t>
      </w:r>
      <w:r w:rsidR="0077628E">
        <w:rPr>
          <w:iCs/>
        </w:rPr>
        <w:t xml:space="preserve"> г. Югорск ул. Попова дом 29 (ДДС-03 кабинет СМП БУ </w:t>
      </w:r>
      <w:r w:rsidR="0077628E">
        <w:t>Ханты-Мансийского автономного округа – Югры</w:t>
      </w:r>
      <w:r w:rsidR="0077628E">
        <w:rPr>
          <w:iCs/>
        </w:rPr>
        <w:t xml:space="preserve"> «Югорская городская больница»).</w:t>
      </w:r>
      <w:proofErr w:type="gramEnd"/>
    </w:p>
    <w:p w:rsidR="00463966" w:rsidRPr="00B514E5" w:rsidRDefault="00493B54" w:rsidP="00493B54">
      <w:pPr>
        <w:autoSpaceDE w:val="0"/>
        <w:autoSpaceDN w:val="0"/>
        <w:adjustRightInd w:val="0"/>
        <w:spacing w:line="360" w:lineRule="auto"/>
        <w:ind w:left="567"/>
      </w:pPr>
      <w:r>
        <w:t xml:space="preserve">5. </w:t>
      </w:r>
      <w:r w:rsidR="00463966">
        <w:t xml:space="preserve">Сроки </w:t>
      </w:r>
      <w:r w:rsidR="00463966">
        <w:rPr>
          <w:bCs/>
        </w:rPr>
        <w:t>оказания</w:t>
      </w:r>
      <w:r w:rsidR="00463966">
        <w:t xml:space="preserve"> услуг: </w:t>
      </w:r>
      <w:r w:rsidR="00420071" w:rsidRPr="00B514E5">
        <w:t xml:space="preserve">с </w:t>
      </w:r>
      <w:r w:rsidR="00FA6A80">
        <w:t xml:space="preserve">1 </w:t>
      </w:r>
      <w:r w:rsidR="00C01875">
        <w:t>января</w:t>
      </w:r>
      <w:r w:rsidR="00420071" w:rsidRPr="00B514E5">
        <w:t xml:space="preserve"> по</w:t>
      </w:r>
      <w:r w:rsidR="003D7589" w:rsidRPr="00B514E5">
        <w:t xml:space="preserve"> 3</w:t>
      </w:r>
      <w:r w:rsidR="00FA6A80">
        <w:t>1</w:t>
      </w:r>
      <w:r w:rsidR="00420071" w:rsidRPr="00B514E5">
        <w:t xml:space="preserve"> </w:t>
      </w:r>
      <w:r w:rsidR="00FA6A80">
        <w:t>декабря</w:t>
      </w:r>
      <w:r w:rsidR="00420071" w:rsidRPr="00B514E5">
        <w:t xml:space="preserve"> </w:t>
      </w:r>
      <w:r w:rsidR="00C01875">
        <w:t>2015</w:t>
      </w:r>
      <w:r w:rsidR="00D31E2E" w:rsidRPr="00B514E5">
        <w:t xml:space="preserve">г. </w:t>
      </w:r>
    </w:p>
    <w:p w:rsidR="00463966" w:rsidRDefault="00493B54" w:rsidP="00493B54">
      <w:pPr>
        <w:autoSpaceDE w:val="0"/>
        <w:autoSpaceDN w:val="0"/>
        <w:adjustRightInd w:val="0"/>
        <w:spacing w:line="360" w:lineRule="auto"/>
        <w:ind w:left="567"/>
      </w:pPr>
      <w:r>
        <w:lastRenderedPageBreak/>
        <w:t xml:space="preserve">6. </w:t>
      </w:r>
      <w:r w:rsidR="00463966">
        <w:t xml:space="preserve">Источник финансирования: </w:t>
      </w:r>
      <w:r w:rsidR="00420071" w:rsidRPr="008B7E70">
        <w:t>Бюджет города Югорска на 201</w:t>
      </w:r>
      <w:r w:rsidR="00C01875">
        <w:t>5</w:t>
      </w:r>
      <w:r w:rsidR="00420071" w:rsidRPr="008B7E70">
        <w:t xml:space="preserve"> год.</w:t>
      </w:r>
    </w:p>
    <w:p w:rsidR="00463966" w:rsidRDefault="00463966" w:rsidP="00493B54">
      <w:pPr>
        <w:pStyle w:val="ac"/>
        <w:numPr>
          <w:ilvl w:val="0"/>
          <w:numId w:val="9"/>
        </w:numPr>
        <w:autoSpaceDE w:val="0"/>
        <w:autoSpaceDN w:val="0"/>
        <w:adjustRightInd w:val="0"/>
        <w:spacing w:line="360" w:lineRule="auto"/>
        <w:ind w:left="0" w:firstLine="567"/>
        <w:jc w:val="both"/>
      </w:pPr>
      <w:r>
        <w:t>Требования к участникам закупки:</w:t>
      </w:r>
    </w:p>
    <w:p w:rsidR="00102CA9" w:rsidRDefault="00463966" w:rsidP="00463966">
      <w:pPr>
        <w:suppressAutoHyphens/>
        <w:spacing w:line="360" w:lineRule="auto"/>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102CA9">
        <w:t>;</w:t>
      </w:r>
    </w:p>
    <w:p w:rsidR="00463966" w:rsidRDefault="00075041" w:rsidP="00463966">
      <w:pPr>
        <w:suppressAutoHyphens/>
        <w:spacing w:line="360" w:lineRule="auto"/>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075041" w:rsidP="00463966">
      <w:pPr>
        <w:suppressAutoHyphens/>
        <w:spacing w:line="360" w:lineRule="auto"/>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075041" w:rsidP="00463966">
      <w:pPr>
        <w:suppressAutoHyphens/>
        <w:spacing w:line="360" w:lineRule="auto"/>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38D" w:rsidRDefault="00075041" w:rsidP="000A038D">
      <w:pPr>
        <w:suppressAutoHyphens/>
        <w:spacing w:line="360" w:lineRule="auto"/>
        <w:ind w:firstLine="567"/>
        <w:jc w:val="both"/>
      </w:pPr>
      <w:proofErr w:type="gramStart"/>
      <w:r>
        <w:t>5</w:t>
      </w:r>
      <w:r w:rsidR="000A03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A03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575E8" w:rsidRDefault="00075041" w:rsidP="000A038D">
      <w:pPr>
        <w:suppressAutoHyphens/>
        <w:spacing w:line="360" w:lineRule="auto"/>
        <w:ind w:firstLine="567"/>
        <w:jc w:val="both"/>
      </w:pPr>
      <w:r>
        <w:t>6</w:t>
      </w:r>
      <w:r w:rsidR="005575E8" w:rsidRPr="002372D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966" w:rsidRDefault="00075041" w:rsidP="000A038D">
      <w:pPr>
        <w:suppressAutoHyphens/>
        <w:spacing w:line="360" w:lineRule="auto"/>
        <w:ind w:firstLine="567"/>
        <w:jc w:val="both"/>
      </w:pPr>
      <w:proofErr w:type="gramStart"/>
      <w:r>
        <w:t>7</w:t>
      </w:r>
      <w:r w:rsidR="000A038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0A038D">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038D">
        <w:t xml:space="preserve"> </w:t>
      </w:r>
      <w:proofErr w:type="gramStart"/>
      <w:r w:rsidR="000A038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A038D">
        <w:t>неполнородными</w:t>
      </w:r>
      <w:proofErr w:type="spellEnd"/>
      <w:r w:rsidR="000A038D">
        <w:t xml:space="preserve"> (имеющими общих отца или мать) братьями и сестрами), усыновителями или усыновленными указанных физических лиц.</w:t>
      </w:r>
      <w:proofErr w:type="gramEnd"/>
      <w:r w:rsidR="000A03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75E8" w:rsidRPr="00921376" w:rsidRDefault="005575E8" w:rsidP="005575E8">
      <w:pPr>
        <w:suppressAutoHyphens/>
        <w:ind w:firstLine="567"/>
        <w:jc w:val="both"/>
      </w:pPr>
      <w:r w:rsidRPr="00921376">
        <w:t>Требование об отсутствии сведений об участнике закупки в реестре недобросовестных поставщиков:</w:t>
      </w:r>
    </w:p>
    <w:p w:rsidR="00E3458F" w:rsidRDefault="005575E8" w:rsidP="005575E8">
      <w:pPr>
        <w:suppressAutoHyphens/>
        <w:spacing w:line="360" w:lineRule="auto"/>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DD1097" w:rsidRDefault="00463966" w:rsidP="00493B54">
      <w:pPr>
        <w:numPr>
          <w:ilvl w:val="0"/>
          <w:numId w:val="9"/>
        </w:numPr>
        <w:autoSpaceDE w:val="0"/>
        <w:autoSpaceDN w:val="0"/>
        <w:adjustRightInd w:val="0"/>
        <w:spacing w:line="360" w:lineRule="auto"/>
        <w:ind w:left="0" w:firstLine="539"/>
        <w:jc w:val="both"/>
      </w:pPr>
      <w:proofErr w:type="gramStart"/>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2E28C9" w:rsidRPr="00534FF2">
        <w:t xml:space="preserve">наличие действующих лицензий на </w:t>
      </w:r>
      <w:proofErr w:type="spellStart"/>
      <w:r w:rsidR="002E28C9" w:rsidRPr="00534FF2">
        <w:t>телематические</w:t>
      </w:r>
      <w:proofErr w:type="spellEnd"/>
      <w:r w:rsidR="002E28C9" w:rsidRPr="00534FF2">
        <w:t xml:space="preserve"> услуги связи, на услуги связи по передаче данных, за исключением услуг связи по передаче данных для целей передачи голосовой информации</w:t>
      </w:r>
      <w:r w:rsidR="002E28C9">
        <w:t>,</w:t>
      </w:r>
      <w:r w:rsidR="002E28C9" w:rsidRPr="00534FF2">
        <w:t xml:space="preserve"> выданных Федеральной службой по надзору в сфер</w:t>
      </w:r>
      <w:r w:rsidR="002E28C9">
        <w:t>е связи и массовых коммуникаций;</w:t>
      </w:r>
      <w:proofErr w:type="gramEnd"/>
      <w:r w:rsidR="002E28C9" w:rsidRPr="00534FF2">
        <w:t xml:space="preserve"> </w:t>
      </w:r>
      <w:proofErr w:type="gramStart"/>
      <w:r w:rsidR="002E28C9">
        <w:t xml:space="preserve">в </w:t>
      </w:r>
      <w:proofErr w:type="spellStart"/>
      <w:r w:rsidR="002E28C9">
        <w:t>соответсвии</w:t>
      </w:r>
      <w:proofErr w:type="spellEnd"/>
      <w:r w:rsidR="002E28C9">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2E28C9">
        <w:t>телематических</w:t>
      </w:r>
      <w:proofErr w:type="spellEnd"/>
      <w:r w:rsidR="002E28C9">
        <w:t xml:space="preserve"> услуг связи»,  </w:t>
      </w:r>
      <w:r w:rsidR="002E28C9" w:rsidRPr="00534FF2">
        <w:t xml:space="preserve">Постановления </w:t>
      </w:r>
      <w:r w:rsidR="002E28C9">
        <w:t xml:space="preserve">  </w:t>
      </w:r>
      <w:r w:rsidR="002E28C9" w:rsidRPr="00534FF2">
        <w:t>Правител</w:t>
      </w:r>
      <w:r w:rsidR="002E28C9">
        <w:t>ьства   Российской   Федерации   от 18 февраля 2005 г. № 87</w:t>
      </w:r>
      <w:r w:rsidR="002E28C9" w:rsidRPr="00534FF2">
        <w:t xml:space="preserve"> «</w:t>
      </w:r>
      <w:r w:rsidR="002E28C9">
        <w:t xml:space="preserve">Об утверждении перечня наименований услуг связи, вносимых в лицензии, и перечня лицензионных условий»; </w:t>
      </w:r>
      <w:proofErr w:type="gramEnd"/>
    </w:p>
    <w:p w:rsidR="00A742A9" w:rsidRPr="00A742A9" w:rsidRDefault="00463966" w:rsidP="00493B54">
      <w:pPr>
        <w:numPr>
          <w:ilvl w:val="0"/>
          <w:numId w:val="9"/>
        </w:numPr>
        <w:autoSpaceDE w:val="0"/>
        <w:autoSpaceDN w:val="0"/>
        <w:adjustRightInd w:val="0"/>
        <w:spacing w:line="360" w:lineRule="auto"/>
        <w:ind w:left="0" w:firstLine="539"/>
        <w:jc w:val="both"/>
      </w:pPr>
      <w:r w:rsidRPr="0042007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742A9">
        <w:t>не установлено</w:t>
      </w:r>
      <w:r w:rsidRPr="002E28C9">
        <w:rPr>
          <w:i/>
        </w:rPr>
        <w:t xml:space="preserve"> </w:t>
      </w:r>
    </w:p>
    <w:p w:rsidR="00463966" w:rsidRDefault="00463966" w:rsidP="00493B54">
      <w:pPr>
        <w:numPr>
          <w:ilvl w:val="0"/>
          <w:numId w:val="9"/>
        </w:numPr>
        <w:autoSpaceDE w:val="0"/>
        <w:autoSpaceDN w:val="0"/>
        <w:adjustRightInd w:val="0"/>
        <w:spacing w:line="360" w:lineRule="auto"/>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A742A9">
        <w:rPr>
          <w:lang w:val="en-US"/>
        </w:rPr>
        <w:t>zakupki</w:t>
      </w:r>
      <w:proofErr w:type="spellEnd"/>
      <w:r>
        <w:t>.</w:t>
      </w:r>
      <w:proofErr w:type="spellStart"/>
      <w:r w:rsidRPr="00A742A9">
        <w:rPr>
          <w:lang w:val="en-US"/>
        </w:rPr>
        <w:t>gov</w:t>
      </w:r>
      <w:proofErr w:type="spellEnd"/>
      <w:r>
        <w:t>.</w:t>
      </w:r>
      <w:proofErr w:type="spellStart"/>
      <w:r w:rsidRPr="00A742A9">
        <w:rPr>
          <w:lang w:val="en-US"/>
        </w:rPr>
        <w:t>ru</w:t>
      </w:r>
      <w:proofErr w:type="spellEnd"/>
      <w:r>
        <w:t>.</w:t>
      </w:r>
    </w:p>
    <w:p w:rsidR="00463966" w:rsidRDefault="00463966" w:rsidP="00493B54">
      <w:pPr>
        <w:numPr>
          <w:ilvl w:val="0"/>
          <w:numId w:val="9"/>
        </w:numPr>
        <w:autoSpaceDE w:val="0"/>
        <w:autoSpaceDN w:val="0"/>
        <w:adjustRightInd w:val="0"/>
        <w:spacing w:line="360" w:lineRule="auto"/>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C014F">
        <w:t>10</w:t>
      </w:r>
      <w:r>
        <w:t xml:space="preserve"> часов </w:t>
      </w:r>
      <w:r w:rsidR="009C014F">
        <w:t>00</w:t>
      </w:r>
      <w:r>
        <w:t xml:space="preserve"> минут «</w:t>
      </w:r>
      <w:r w:rsidR="009C014F">
        <w:t>15</w:t>
      </w:r>
      <w:r>
        <w:t>» </w:t>
      </w:r>
      <w:r w:rsidR="009C014F">
        <w:t xml:space="preserve">декабря </w:t>
      </w:r>
      <w:r>
        <w:t>20</w:t>
      </w:r>
      <w:r w:rsidR="004D7D85">
        <w:t>14</w:t>
      </w:r>
      <w:r>
        <w:t xml:space="preserve"> года.</w:t>
      </w:r>
    </w:p>
    <w:p w:rsidR="00463966" w:rsidRDefault="00463966" w:rsidP="00493B54">
      <w:pPr>
        <w:numPr>
          <w:ilvl w:val="0"/>
          <w:numId w:val="9"/>
        </w:numPr>
        <w:autoSpaceDE w:val="0"/>
        <w:autoSpaceDN w:val="0"/>
        <w:adjustRightInd w:val="0"/>
        <w:spacing w:line="360" w:lineRule="auto"/>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493B54">
      <w:pPr>
        <w:numPr>
          <w:ilvl w:val="0"/>
          <w:numId w:val="9"/>
        </w:numPr>
        <w:autoSpaceDE w:val="0"/>
        <w:autoSpaceDN w:val="0"/>
        <w:adjustRightInd w:val="0"/>
        <w:spacing w:line="360" w:lineRule="auto"/>
        <w:ind w:left="0" w:firstLine="539"/>
        <w:jc w:val="both"/>
      </w:pPr>
      <w:r>
        <w:t>Дата окончания срока рассмотрения заявок на участие в аукционе в электронной форме: «</w:t>
      </w:r>
      <w:r w:rsidR="009C014F">
        <w:t>16</w:t>
      </w:r>
      <w:r>
        <w:t>» </w:t>
      </w:r>
      <w:r w:rsidR="009C014F">
        <w:t xml:space="preserve">декабря </w:t>
      </w:r>
      <w:r>
        <w:t>20</w:t>
      </w:r>
      <w:r w:rsidR="004D7D85">
        <w:t>14</w:t>
      </w:r>
      <w:r>
        <w:t xml:space="preserve"> года.</w:t>
      </w:r>
    </w:p>
    <w:p w:rsidR="00463966" w:rsidRDefault="00463966" w:rsidP="00493B54">
      <w:pPr>
        <w:numPr>
          <w:ilvl w:val="0"/>
          <w:numId w:val="9"/>
        </w:numPr>
        <w:autoSpaceDE w:val="0"/>
        <w:autoSpaceDN w:val="0"/>
        <w:adjustRightInd w:val="0"/>
        <w:spacing w:line="360" w:lineRule="auto"/>
        <w:ind w:left="0" w:firstLine="539"/>
        <w:jc w:val="both"/>
      </w:pPr>
      <w:r>
        <w:t>Дата проведения аукциона в электронной форме: «</w:t>
      </w:r>
      <w:r w:rsidR="009C014F">
        <w:t>19</w:t>
      </w:r>
      <w:r>
        <w:t>» </w:t>
      </w:r>
      <w:r w:rsidR="009C014F">
        <w:t xml:space="preserve">декабря </w:t>
      </w:r>
      <w:r>
        <w:t>20</w:t>
      </w:r>
      <w:r w:rsidR="004D7D85">
        <w:t>14</w:t>
      </w:r>
      <w:r>
        <w:t xml:space="preserve"> года.</w:t>
      </w:r>
    </w:p>
    <w:p w:rsidR="00463966" w:rsidRPr="00A742A9" w:rsidRDefault="00463966" w:rsidP="00493B54">
      <w:pPr>
        <w:numPr>
          <w:ilvl w:val="0"/>
          <w:numId w:val="9"/>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742A9">
        <w:t xml:space="preserve">не предоставляются. </w:t>
      </w:r>
    </w:p>
    <w:p w:rsidR="00463966" w:rsidRPr="004326F8" w:rsidRDefault="00463966" w:rsidP="00493B54">
      <w:pPr>
        <w:numPr>
          <w:ilvl w:val="0"/>
          <w:numId w:val="9"/>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E3458F" w:rsidRPr="00A742A9">
        <w:t>не предоставляются.</w:t>
      </w:r>
    </w:p>
    <w:p w:rsidR="00463966" w:rsidRDefault="00463966" w:rsidP="00493B54">
      <w:pPr>
        <w:numPr>
          <w:ilvl w:val="0"/>
          <w:numId w:val="9"/>
        </w:numPr>
        <w:autoSpaceDE w:val="0"/>
        <w:autoSpaceDN w:val="0"/>
        <w:adjustRightInd w:val="0"/>
        <w:spacing w:line="360" w:lineRule="auto"/>
        <w:ind w:left="0" w:firstLine="539"/>
        <w:jc w:val="both"/>
      </w:pPr>
      <w:r>
        <w:t xml:space="preserve">Размер обеспечения заявки на участие в закупке </w:t>
      </w:r>
      <w:r w:rsidR="00B514E5" w:rsidRPr="00B514E5">
        <w:t xml:space="preserve">1% от начальной (максимальной) цены контракта, что составляет </w:t>
      </w:r>
      <w:r w:rsidR="00493B54" w:rsidRPr="00493B54">
        <w:t>2020</w:t>
      </w:r>
      <w:r w:rsidR="0023433C" w:rsidRPr="00493B54">
        <w:t xml:space="preserve"> (</w:t>
      </w:r>
      <w:r w:rsidR="00493B54" w:rsidRPr="00493B54">
        <w:t>две тысячи двадцать</w:t>
      </w:r>
      <w:r w:rsidR="0023433C" w:rsidRPr="00493B54">
        <w:t xml:space="preserve">) рублей </w:t>
      </w:r>
      <w:r w:rsidR="00493B54" w:rsidRPr="00493B54">
        <w:t>92 копейки</w:t>
      </w:r>
      <w:r w:rsidR="00B514E5" w:rsidRPr="00493B54">
        <w:t>.</w:t>
      </w:r>
      <w:r>
        <w:t xml:space="preserve"> </w:t>
      </w:r>
    </w:p>
    <w:p w:rsidR="00463966" w:rsidRDefault="00463966" w:rsidP="00493B54">
      <w:pPr>
        <w:numPr>
          <w:ilvl w:val="0"/>
          <w:numId w:val="9"/>
        </w:numPr>
        <w:autoSpaceDE w:val="0"/>
        <w:autoSpaceDN w:val="0"/>
        <w:adjustRightInd w:val="0"/>
        <w:spacing w:line="312" w:lineRule="auto"/>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bookmarkStart w:id="1" w:name="_Ref166350695"/>
      <w:r>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764845">
      <w:pPr>
        <w:suppressAutoHyphens/>
        <w:autoSpaceDE w:val="0"/>
        <w:autoSpaceDN w:val="0"/>
        <w:adjustRightInd w:val="0"/>
        <w:spacing w:line="312" w:lineRule="auto"/>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4C18BA" w:rsidRDefault="00463966" w:rsidP="00764845">
      <w:pPr>
        <w:suppressAutoHyphens/>
        <w:autoSpaceDE w:val="0"/>
        <w:autoSpaceDN w:val="0"/>
        <w:adjustRightInd w:val="0"/>
        <w:spacing w:line="312" w:lineRule="auto"/>
        <w:ind w:firstLine="567"/>
        <w:jc w:val="both"/>
        <w:outlineLvl w:val="0"/>
        <w:rPr>
          <w:bCs/>
          <w:color w:val="FF0000"/>
        </w:rPr>
      </w:pPr>
      <w:r>
        <w:t>Размер обеспечения исполнения контракта составляет</w:t>
      </w:r>
      <w:r w:rsidR="008B20CF">
        <w:t xml:space="preserve"> </w:t>
      </w:r>
      <w:r w:rsidR="00B514E5" w:rsidRPr="00B514E5">
        <w:t xml:space="preserve">5 % от начальной (максимальной) цены контракта, что составляет </w:t>
      </w:r>
      <w:r w:rsidR="00493B54" w:rsidRPr="00493B54">
        <w:rPr>
          <w:bCs/>
        </w:rPr>
        <w:t>10104</w:t>
      </w:r>
      <w:r w:rsidR="002E28C9" w:rsidRPr="00493B54">
        <w:rPr>
          <w:bCs/>
        </w:rPr>
        <w:t xml:space="preserve"> (</w:t>
      </w:r>
      <w:r w:rsidR="00493B54" w:rsidRPr="00493B54">
        <w:rPr>
          <w:bCs/>
        </w:rPr>
        <w:t>десять тысяч сто четыре) рубля 60 копеек</w:t>
      </w:r>
      <w:r w:rsidR="004326F8" w:rsidRPr="00493B54">
        <w:rPr>
          <w:bCs/>
        </w:rPr>
        <w:t>.</w:t>
      </w:r>
    </w:p>
    <w:bookmarkEnd w:id="1"/>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764845">
      <w:pPr>
        <w:pStyle w:val="3"/>
        <w:keepNext w:val="0"/>
        <w:spacing w:before="0" w:after="0" w:line="312"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00E3458F">
        <w:rPr>
          <w:rFonts w:ascii="Times New Roman" w:hAnsi="Times New Roman" w:cs="Times New Roman"/>
          <w:b w:val="0"/>
          <w:bCs w:val="0"/>
          <w:sz w:val="24"/>
          <w:szCs w:val="24"/>
        </w:rPr>
        <w:t xml:space="preserve"> от 05.04.2013 №44-ФЗ.</w:t>
      </w:r>
    </w:p>
    <w:p w:rsidR="00D20B02" w:rsidRDefault="00463966" w:rsidP="00D20B02">
      <w:pPr>
        <w:pStyle w:val="3"/>
        <w:keepNext w:val="0"/>
        <w:spacing w:before="0" w:after="0" w:line="360" w:lineRule="auto"/>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4C18BA" w:rsidRPr="00493B54" w:rsidRDefault="00D20B02" w:rsidP="003A0FDB">
      <w:pPr>
        <w:pStyle w:val="3"/>
        <w:spacing w:line="360" w:lineRule="auto"/>
        <w:ind w:firstLine="567"/>
        <w:jc w:val="both"/>
        <w:rPr>
          <w:rFonts w:ascii="Times New Roman" w:hAnsi="Times New Roman" w:cs="Times New Roman"/>
          <w:b w:val="0"/>
          <w:bCs w:val="0"/>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sidR="003A0FDB" w:rsidRPr="003A0FDB">
        <w:rPr>
          <w:rFonts w:ascii="Times New Roman" w:hAnsi="Times New Roman" w:cs="Times New Roman"/>
          <w:b w:val="0"/>
          <w:sz w:val="24"/>
          <w:szCs w:val="24"/>
        </w:rPr>
        <w:t>Департамент финансов города Югорска (МКУ «Служба обеспечения органов местного самоуправления», л/с 070.07.000.0)</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ИНН/КПП 8622019058/862201001</w:t>
      </w:r>
      <w:r w:rsidR="003A0FDB">
        <w:rPr>
          <w:rFonts w:ascii="Times New Roman" w:hAnsi="Times New Roman" w:cs="Times New Roman"/>
          <w:b w:val="0"/>
          <w:sz w:val="24"/>
          <w:szCs w:val="24"/>
        </w:rPr>
        <w:t xml:space="preserve"> </w:t>
      </w:r>
      <w:proofErr w:type="spellStart"/>
      <w:r w:rsidR="003A0FDB" w:rsidRPr="003A0FDB">
        <w:rPr>
          <w:rFonts w:ascii="Times New Roman" w:hAnsi="Times New Roman" w:cs="Times New Roman"/>
          <w:b w:val="0"/>
          <w:sz w:val="24"/>
          <w:szCs w:val="24"/>
        </w:rPr>
        <w:t>р</w:t>
      </w:r>
      <w:proofErr w:type="spellEnd"/>
      <w:r w:rsidR="003A0FDB" w:rsidRPr="003A0FDB">
        <w:rPr>
          <w:rFonts w:ascii="Times New Roman" w:hAnsi="Times New Roman" w:cs="Times New Roman"/>
          <w:b w:val="0"/>
          <w:sz w:val="24"/>
          <w:szCs w:val="24"/>
        </w:rPr>
        <w:t>/</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xml:space="preserve"> 40302810000060000005</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к/</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30101810771620000782 Филиал «Западно-Сибирский» ОАО Ханты-Мансийский банк г.Ханты-Мансийск</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БИК 047162782</w:t>
      </w:r>
      <w:r w:rsidR="00C820AE" w:rsidRPr="00C820AE">
        <w:rPr>
          <w:rFonts w:ascii="Times New Roman" w:hAnsi="Times New Roman" w:cs="Times New Roman"/>
          <w:b w:val="0"/>
          <w:sz w:val="24"/>
          <w:szCs w:val="24"/>
        </w:rPr>
        <w:t xml:space="preserve">. Назначение платежа: </w:t>
      </w:r>
      <w:proofErr w:type="gramStart"/>
      <w:r w:rsidR="00C820AE" w:rsidRPr="00C820AE">
        <w:rPr>
          <w:rFonts w:ascii="Times New Roman" w:hAnsi="Times New Roman" w:cs="Times New Roman"/>
          <w:b w:val="0"/>
          <w:sz w:val="24"/>
          <w:szCs w:val="24"/>
        </w:rPr>
        <w:t>л</w:t>
      </w:r>
      <w:proofErr w:type="gramEnd"/>
      <w:r w:rsidR="00C820AE" w:rsidRPr="00C820AE">
        <w:rPr>
          <w:rFonts w:ascii="Times New Roman" w:hAnsi="Times New Roman" w:cs="Times New Roman"/>
          <w:b w:val="0"/>
          <w:sz w:val="24"/>
          <w:szCs w:val="24"/>
        </w:rPr>
        <w:t xml:space="preserve">/с МКУ «СООМС» № </w:t>
      </w:r>
      <w:r w:rsidR="00C820AE" w:rsidRPr="00C820AE">
        <w:rPr>
          <w:rFonts w:ascii="Times New Roman" w:hAnsi="Times New Roman" w:cs="Times New Roman"/>
          <w:b w:val="0"/>
          <w:sz w:val="24"/>
          <w:szCs w:val="24"/>
        </w:rPr>
        <w:lastRenderedPageBreak/>
        <w:t>070.07.000.0 «Обеспечение исполнения муниципального контракта  по аукциону в электронной форме №__________</w:t>
      </w:r>
      <w:r w:rsidR="00B514E5" w:rsidRPr="004F00AA">
        <w:rPr>
          <w:rFonts w:ascii="Times New Roman" w:hAnsi="Times New Roman" w:cs="Times New Roman"/>
          <w:b w:val="0"/>
          <w:bCs w:val="0"/>
        </w:rPr>
        <w:t xml:space="preserve"> </w:t>
      </w:r>
      <w:r w:rsidR="00B514E5" w:rsidRPr="009B69CF">
        <w:rPr>
          <w:rFonts w:ascii="Times New Roman" w:hAnsi="Times New Roman" w:cs="Times New Roman"/>
          <w:b w:val="0"/>
          <w:bCs w:val="0"/>
          <w:sz w:val="24"/>
          <w:szCs w:val="24"/>
        </w:rPr>
        <w:t xml:space="preserve">на оказание услуг </w:t>
      </w:r>
      <w:r w:rsidR="00D50567">
        <w:rPr>
          <w:rFonts w:ascii="Times New Roman" w:hAnsi="Times New Roman" w:cs="Times New Roman"/>
          <w:b w:val="0"/>
          <w:bCs w:val="0"/>
          <w:sz w:val="24"/>
          <w:szCs w:val="24"/>
        </w:rPr>
        <w:t>по</w:t>
      </w:r>
      <w:r w:rsidR="004C18BA" w:rsidRPr="009B69CF">
        <w:rPr>
          <w:b w:val="0"/>
          <w:bCs w:val="0"/>
          <w:sz w:val="24"/>
          <w:szCs w:val="24"/>
        </w:rPr>
        <w:t xml:space="preserve"> </w:t>
      </w:r>
      <w:r w:rsidR="004C18BA" w:rsidRPr="009B69CF">
        <w:rPr>
          <w:rFonts w:ascii="Times New Roman" w:hAnsi="Times New Roman" w:cs="Times New Roman"/>
          <w:b w:val="0"/>
          <w:bCs w:val="0"/>
          <w:sz w:val="24"/>
          <w:szCs w:val="24"/>
        </w:rPr>
        <w:t>предоставлени</w:t>
      </w:r>
      <w:r w:rsidR="00D50567">
        <w:rPr>
          <w:rFonts w:ascii="Times New Roman" w:hAnsi="Times New Roman" w:cs="Times New Roman"/>
          <w:b w:val="0"/>
          <w:bCs w:val="0"/>
          <w:sz w:val="24"/>
          <w:szCs w:val="24"/>
        </w:rPr>
        <w:t>ю</w:t>
      </w:r>
      <w:r w:rsidR="004C18BA" w:rsidRPr="009B69CF">
        <w:rPr>
          <w:rFonts w:ascii="Times New Roman" w:hAnsi="Times New Roman" w:cs="Times New Roman"/>
          <w:b w:val="0"/>
          <w:bCs w:val="0"/>
          <w:sz w:val="24"/>
          <w:szCs w:val="24"/>
        </w:rPr>
        <w:t xml:space="preserve"> </w:t>
      </w:r>
      <w:r w:rsidR="004C18BA" w:rsidRPr="009B69CF">
        <w:rPr>
          <w:rFonts w:ascii="Times New Roman" w:hAnsi="Times New Roman" w:cs="Times New Roman"/>
          <w:b w:val="0"/>
          <w:bCs w:val="0"/>
          <w:sz w:val="24"/>
          <w:szCs w:val="24"/>
          <w:lang w:val="en-US"/>
        </w:rPr>
        <w:t>IP</w:t>
      </w:r>
      <w:r w:rsidR="004C18BA" w:rsidRPr="009B69CF">
        <w:rPr>
          <w:rFonts w:ascii="Times New Roman" w:hAnsi="Times New Roman" w:cs="Times New Roman"/>
          <w:b w:val="0"/>
          <w:bCs w:val="0"/>
          <w:sz w:val="24"/>
          <w:szCs w:val="24"/>
        </w:rPr>
        <w:t xml:space="preserve"> </w:t>
      </w:r>
      <w:r w:rsidR="004C18BA" w:rsidRPr="009B69CF">
        <w:rPr>
          <w:rFonts w:ascii="Times New Roman" w:hAnsi="Times New Roman" w:cs="Times New Roman"/>
          <w:b w:val="0"/>
          <w:bCs w:val="0"/>
          <w:sz w:val="24"/>
          <w:szCs w:val="24"/>
          <w:lang w:val="en-US"/>
        </w:rPr>
        <w:t>VPN</w:t>
      </w:r>
      <w:r w:rsidR="004C18BA" w:rsidRPr="009B69CF">
        <w:rPr>
          <w:rFonts w:ascii="Times New Roman" w:hAnsi="Times New Roman" w:cs="Times New Roman"/>
          <w:b w:val="0"/>
          <w:bCs w:val="0"/>
          <w:sz w:val="24"/>
          <w:szCs w:val="24"/>
        </w:rPr>
        <w:t xml:space="preserve"> каналов.</w:t>
      </w:r>
    </w:p>
    <w:p w:rsidR="00463966" w:rsidRPr="00D20B02" w:rsidRDefault="00D20B02" w:rsidP="00D20B02">
      <w:pPr>
        <w:pStyle w:val="3"/>
        <w:keepNext w:val="0"/>
        <w:spacing w:before="0" w:after="0" w:line="360" w:lineRule="auto"/>
        <w:ind w:firstLine="567"/>
        <w:jc w:val="both"/>
        <w:rPr>
          <w:rFonts w:ascii="Times New Roman" w:hAnsi="Times New Roman" w:cs="Times New Roman"/>
          <w:b w:val="0"/>
          <w:color w:val="FF0000"/>
          <w:sz w:val="24"/>
          <w:szCs w:val="24"/>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Default="00463966" w:rsidP="00493B54">
      <w:pPr>
        <w:numPr>
          <w:ilvl w:val="0"/>
          <w:numId w:val="9"/>
        </w:numPr>
        <w:autoSpaceDE w:val="0"/>
        <w:autoSpaceDN w:val="0"/>
        <w:adjustRightInd w:val="0"/>
        <w:spacing w:line="360" w:lineRule="auto"/>
        <w:ind w:left="0" w:firstLine="567"/>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F879A6">
        <w:t>4</w:t>
      </w:r>
      <w:r>
        <w:t xml:space="preserve"> Закона о контрактной системе: </w:t>
      </w:r>
      <w:r w:rsidR="00D47FD6">
        <w:t>не установлено</w:t>
      </w:r>
      <w:r>
        <w:t>.</w:t>
      </w:r>
      <w:proofErr w:type="gramEnd"/>
    </w:p>
    <w:p w:rsidR="000E2E21" w:rsidRDefault="000E2E21" w:rsidP="006B7582">
      <w:pPr>
        <w:jc w:val="both"/>
      </w:pPr>
    </w:p>
    <w:p w:rsidR="006B7582" w:rsidRPr="00D47FD6" w:rsidRDefault="006B7582" w:rsidP="006B7582">
      <w:pPr>
        <w:jc w:val="both"/>
      </w:pPr>
      <w:r w:rsidRPr="00D47FD6">
        <w:t>Директор</w:t>
      </w:r>
    </w:p>
    <w:p w:rsidR="006B0723" w:rsidRDefault="006B0723" w:rsidP="006B7582">
      <w:pPr>
        <w:jc w:val="both"/>
      </w:pPr>
      <w:r w:rsidRPr="006B0723">
        <w:t>Муниципально</w:t>
      </w:r>
      <w:r>
        <w:t>го</w:t>
      </w:r>
      <w:r w:rsidRPr="006B0723">
        <w:t xml:space="preserve"> казенно</w:t>
      </w:r>
      <w:r>
        <w:t>го</w:t>
      </w:r>
      <w:r w:rsidRPr="006B0723">
        <w:t xml:space="preserve"> учреждени</w:t>
      </w:r>
      <w:r>
        <w:t>я</w:t>
      </w:r>
      <w:r w:rsidRPr="006B0723">
        <w:t xml:space="preserve"> </w:t>
      </w:r>
    </w:p>
    <w:p w:rsidR="006B0723" w:rsidRDefault="006B0723" w:rsidP="006B7582">
      <w:pPr>
        <w:jc w:val="both"/>
      </w:pPr>
      <w:r w:rsidRPr="006B0723">
        <w:t xml:space="preserve">«Служба обеспечения органов </w:t>
      </w:r>
    </w:p>
    <w:p w:rsidR="006B7582" w:rsidRPr="00D47FD6" w:rsidRDefault="006B0723" w:rsidP="006B7582">
      <w:pPr>
        <w:jc w:val="both"/>
      </w:pPr>
      <w:r w:rsidRPr="006B0723">
        <w:t>местного самоуправления»</w:t>
      </w:r>
      <w:r w:rsidR="006B7582" w:rsidRPr="00D47FD6">
        <w:tab/>
        <w:t xml:space="preserve">                                  </w:t>
      </w:r>
      <w:r>
        <w:t xml:space="preserve">                       </w:t>
      </w:r>
      <w:r w:rsidR="006B7582" w:rsidRPr="00D47FD6">
        <w:t xml:space="preserve">   ___________ </w:t>
      </w:r>
      <w:r>
        <w:t>Е</w:t>
      </w:r>
      <w:r w:rsidR="006B7582" w:rsidRPr="00D47FD6">
        <w:t>.</w:t>
      </w:r>
      <w:r>
        <w:t>А</w:t>
      </w:r>
      <w:r w:rsidR="006B7582" w:rsidRPr="00D47FD6">
        <w:t xml:space="preserve">. </w:t>
      </w:r>
      <w:r>
        <w:t>Черненко</w:t>
      </w:r>
    </w:p>
    <w:p w:rsidR="006B7582" w:rsidRPr="00D47FD6" w:rsidRDefault="006B7582" w:rsidP="006B7582">
      <w:pPr>
        <w:jc w:val="both"/>
      </w:pPr>
    </w:p>
    <w:p w:rsidR="006B7582" w:rsidRPr="00D47FD6" w:rsidRDefault="006B7582" w:rsidP="006B7582">
      <w:pPr>
        <w:jc w:val="both"/>
      </w:pPr>
      <w:r w:rsidRPr="00D47FD6">
        <w:t>Согласовано:</w:t>
      </w:r>
    </w:p>
    <w:p w:rsidR="00172F28" w:rsidRPr="00D47FD6" w:rsidRDefault="00172F28" w:rsidP="00172F28">
      <w:pPr>
        <w:jc w:val="both"/>
      </w:pPr>
      <w:r>
        <w:t>Н</w:t>
      </w:r>
      <w:r w:rsidRPr="00D47FD6">
        <w:t>ачальник управления</w:t>
      </w:r>
    </w:p>
    <w:p w:rsidR="006B7582" w:rsidRPr="00D47FD6" w:rsidRDefault="00172F28" w:rsidP="00172F28">
      <w:pPr>
        <w:jc w:val="both"/>
      </w:pPr>
      <w:r w:rsidRPr="00D47FD6">
        <w:t>экономической политики</w:t>
      </w:r>
      <w:r w:rsidR="006B7582" w:rsidRPr="00D47FD6">
        <w:tab/>
      </w:r>
      <w:r w:rsidR="006B7582" w:rsidRPr="00D47FD6">
        <w:tab/>
        <w:t xml:space="preserve">                                      </w:t>
      </w:r>
      <w:r w:rsidR="00D47FD6">
        <w:t xml:space="preserve">        </w:t>
      </w:r>
      <w:r w:rsidR="006B7582" w:rsidRPr="00D47FD6">
        <w:t xml:space="preserve">   ___________  </w:t>
      </w:r>
      <w:r>
        <w:t xml:space="preserve">И.В. </w:t>
      </w:r>
      <w:proofErr w:type="spellStart"/>
      <w:r>
        <w:t>Грудцына</w:t>
      </w:r>
      <w:proofErr w:type="spellEnd"/>
      <w:r w:rsidR="006B7582" w:rsidRPr="00D47FD6">
        <w:t xml:space="preserve"> </w:t>
      </w:r>
    </w:p>
    <w:p w:rsidR="006B7582" w:rsidRPr="00D47FD6" w:rsidRDefault="00D47FD6" w:rsidP="006B7582">
      <w:pPr>
        <w:jc w:val="both"/>
        <w:rPr>
          <w:u w:val="single"/>
        </w:rPr>
      </w:pPr>
      <w:r>
        <w:rPr>
          <w:u w:val="single"/>
        </w:rPr>
        <w:t xml:space="preserve">  </w:t>
      </w:r>
    </w:p>
    <w:p w:rsidR="006B7582" w:rsidRPr="00D47FD6" w:rsidRDefault="006B7582" w:rsidP="006B7582">
      <w:pPr>
        <w:jc w:val="both"/>
      </w:pPr>
      <w:r w:rsidRPr="00D47FD6">
        <w:t xml:space="preserve">Проверено: начальник </w:t>
      </w:r>
    </w:p>
    <w:p w:rsidR="006B7582" w:rsidRDefault="006B7582" w:rsidP="006B7582">
      <w:pPr>
        <w:jc w:val="both"/>
      </w:pPr>
      <w:r w:rsidRPr="00D47FD6">
        <w:t xml:space="preserve">отдела муниципальных закупок                                              </w:t>
      </w:r>
      <w:r w:rsidR="00D47FD6">
        <w:t xml:space="preserve">   </w:t>
      </w:r>
      <w:r w:rsidRPr="00D47FD6">
        <w:t xml:space="preserve">    ___________  Н.Б. Захарова</w:t>
      </w:r>
      <w:r>
        <w:t xml:space="preserve"> </w:t>
      </w:r>
    </w:p>
    <w:sectPr w:rsidR="006B7582" w:rsidSect="00764845">
      <w:pgSz w:w="11906" w:h="16838"/>
      <w:pgMar w:top="426"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7E" w:rsidRDefault="005A247E" w:rsidP="00463966">
      <w:r>
        <w:separator/>
      </w:r>
    </w:p>
  </w:endnote>
  <w:endnote w:type="continuationSeparator" w:id="0">
    <w:p w:rsidR="005A247E" w:rsidRDefault="005A247E"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7E" w:rsidRDefault="005A247E" w:rsidP="00463966">
      <w:r>
        <w:separator/>
      </w:r>
    </w:p>
  </w:footnote>
  <w:footnote w:type="continuationSeparator" w:id="0">
    <w:p w:rsidR="005A247E" w:rsidRDefault="005A247E"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0403710"/>
    <w:multiLevelType w:val="hybridMultilevel"/>
    <w:tmpl w:val="3864D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5">
    <w:nsid w:val="5AA35EEB"/>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7"/>
  </w:num>
  <w:num w:numId="3">
    <w:abstractNumId w:val="8"/>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34981"/>
    <w:rsid w:val="00034C57"/>
    <w:rsid w:val="000367D4"/>
    <w:rsid w:val="00052A22"/>
    <w:rsid w:val="00075041"/>
    <w:rsid w:val="0007586D"/>
    <w:rsid w:val="000A038D"/>
    <w:rsid w:val="000B2872"/>
    <w:rsid w:val="000B6CBE"/>
    <w:rsid w:val="000D7CFC"/>
    <w:rsid w:val="000E2E21"/>
    <w:rsid w:val="000E423C"/>
    <w:rsid w:val="000E74D1"/>
    <w:rsid w:val="000F57DF"/>
    <w:rsid w:val="00102CA9"/>
    <w:rsid w:val="00121901"/>
    <w:rsid w:val="00133382"/>
    <w:rsid w:val="00142B98"/>
    <w:rsid w:val="00142CB9"/>
    <w:rsid w:val="001519C3"/>
    <w:rsid w:val="00157915"/>
    <w:rsid w:val="0016466B"/>
    <w:rsid w:val="0016467A"/>
    <w:rsid w:val="001646DA"/>
    <w:rsid w:val="00170DBC"/>
    <w:rsid w:val="00172F28"/>
    <w:rsid w:val="001930FF"/>
    <w:rsid w:val="001A6135"/>
    <w:rsid w:val="001B65D8"/>
    <w:rsid w:val="001B7B14"/>
    <w:rsid w:val="001E78CA"/>
    <w:rsid w:val="002157E9"/>
    <w:rsid w:val="00232F4C"/>
    <w:rsid w:val="0023433C"/>
    <w:rsid w:val="00237BDC"/>
    <w:rsid w:val="00263688"/>
    <w:rsid w:val="00267387"/>
    <w:rsid w:val="002C4384"/>
    <w:rsid w:val="002E28C9"/>
    <w:rsid w:val="002F2946"/>
    <w:rsid w:val="00300584"/>
    <w:rsid w:val="00304E1A"/>
    <w:rsid w:val="0034755D"/>
    <w:rsid w:val="00351C08"/>
    <w:rsid w:val="00352480"/>
    <w:rsid w:val="00381053"/>
    <w:rsid w:val="00383372"/>
    <w:rsid w:val="003A0F44"/>
    <w:rsid w:val="003A0FDB"/>
    <w:rsid w:val="003B1568"/>
    <w:rsid w:val="003D7589"/>
    <w:rsid w:val="003E0DE3"/>
    <w:rsid w:val="003E4A5E"/>
    <w:rsid w:val="00410A80"/>
    <w:rsid w:val="0041220A"/>
    <w:rsid w:val="00412263"/>
    <w:rsid w:val="00420071"/>
    <w:rsid w:val="004211E2"/>
    <w:rsid w:val="0042677B"/>
    <w:rsid w:val="004326F8"/>
    <w:rsid w:val="0044338F"/>
    <w:rsid w:val="00463966"/>
    <w:rsid w:val="004662C5"/>
    <w:rsid w:val="0047515B"/>
    <w:rsid w:val="00493B54"/>
    <w:rsid w:val="004974F1"/>
    <w:rsid w:val="004A4A65"/>
    <w:rsid w:val="004C18BA"/>
    <w:rsid w:val="004D7D85"/>
    <w:rsid w:val="004E0FD7"/>
    <w:rsid w:val="00531A44"/>
    <w:rsid w:val="005330AB"/>
    <w:rsid w:val="00535AFB"/>
    <w:rsid w:val="005527DA"/>
    <w:rsid w:val="005575E8"/>
    <w:rsid w:val="00557B75"/>
    <w:rsid w:val="00557D3B"/>
    <w:rsid w:val="00571DC9"/>
    <w:rsid w:val="005723FC"/>
    <w:rsid w:val="00583E69"/>
    <w:rsid w:val="0059015E"/>
    <w:rsid w:val="00591895"/>
    <w:rsid w:val="005A247E"/>
    <w:rsid w:val="005A4659"/>
    <w:rsid w:val="005A5879"/>
    <w:rsid w:val="00613344"/>
    <w:rsid w:val="00670138"/>
    <w:rsid w:val="00675986"/>
    <w:rsid w:val="00691039"/>
    <w:rsid w:val="00693A7B"/>
    <w:rsid w:val="006A3861"/>
    <w:rsid w:val="006A54E9"/>
    <w:rsid w:val="006B0723"/>
    <w:rsid w:val="006B09E2"/>
    <w:rsid w:val="006B12BE"/>
    <w:rsid w:val="006B7582"/>
    <w:rsid w:val="006C624F"/>
    <w:rsid w:val="006E23AC"/>
    <w:rsid w:val="006F3B20"/>
    <w:rsid w:val="006F773A"/>
    <w:rsid w:val="006F7CF0"/>
    <w:rsid w:val="0070767C"/>
    <w:rsid w:val="0072039F"/>
    <w:rsid w:val="007302CA"/>
    <w:rsid w:val="007352B0"/>
    <w:rsid w:val="00764845"/>
    <w:rsid w:val="0077628E"/>
    <w:rsid w:val="007B6A90"/>
    <w:rsid w:val="007D58F2"/>
    <w:rsid w:val="007E4451"/>
    <w:rsid w:val="00817F86"/>
    <w:rsid w:val="00822105"/>
    <w:rsid w:val="008248DB"/>
    <w:rsid w:val="00837CD0"/>
    <w:rsid w:val="0086174F"/>
    <w:rsid w:val="00863FAE"/>
    <w:rsid w:val="008B1A61"/>
    <w:rsid w:val="008B20CF"/>
    <w:rsid w:val="008C3BC4"/>
    <w:rsid w:val="008C7B8A"/>
    <w:rsid w:val="008D0192"/>
    <w:rsid w:val="008D2294"/>
    <w:rsid w:val="008E4530"/>
    <w:rsid w:val="008F6C09"/>
    <w:rsid w:val="00932F3A"/>
    <w:rsid w:val="00934434"/>
    <w:rsid w:val="00941810"/>
    <w:rsid w:val="00946BF4"/>
    <w:rsid w:val="0096317C"/>
    <w:rsid w:val="0096633D"/>
    <w:rsid w:val="00971F81"/>
    <w:rsid w:val="009A70B0"/>
    <w:rsid w:val="009B535E"/>
    <w:rsid w:val="009B69CF"/>
    <w:rsid w:val="009C014F"/>
    <w:rsid w:val="009E2031"/>
    <w:rsid w:val="009F4D90"/>
    <w:rsid w:val="00A21119"/>
    <w:rsid w:val="00A608AC"/>
    <w:rsid w:val="00A742A9"/>
    <w:rsid w:val="00A9376E"/>
    <w:rsid w:val="00AB0FAE"/>
    <w:rsid w:val="00AC7DF9"/>
    <w:rsid w:val="00AF1F74"/>
    <w:rsid w:val="00B140BF"/>
    <w:rsid w:val="00B1783C"/>
    <w:rsid w:val="00B224D8"/>
    <w:rsid w:val="00B514E5"/>
    <w:rsid w:val="00B761B2"/>
    <w:rsid w:val="00BB27DE"/>
    <w:rsid w:val="00BB73F8"/>
    <w:rsid w:val="00BC0654"/>
    <w:rsid w:val="00BD12C8"/>
    <w:rsid w:val="00BD27D7"/>
    <w:rsid w:val="00BE35FC"/>
    <w:rsid w:val="00C01875"/>
    <w:rsid w:val="00C25494"/>
    <w:rsid w:val="00C53E78"/>
    <w:rsid w:val="00C55F1C"/>
    <w:rsid w:val="00C61892"/>
    <w:rsid w:val="00C67EEE"/>
    <w:rsid w:val="00C8122D"/>
    <w:rsid w:val="00C820AE"/>
    <w:rsid w:val="00CA09C6"/>
    <w:rsid w:val="00CB1F1A"/>
    <w:rsid w:val="00CB5D2E"/>
    <w:rsid w:val="00CE0968"/>
    <w:rsid w:val="00CE194E"/>
    <w:rsid w:val="00CE2EA3"/>
    <w:rsid w:val="00CF52AF"/>
    <w:rsid w:val="00D02065"/>
    <w:rsid w:val="00D0506A"/>
    <w:rsid w:val="00D11189"/>
    <w:rsid w:val="00D1283B"/>
    <w:rsid w:val="00D20B02"/>
    <w:rsid w:val="00D31E2E"/>
    <w:rsid w:val="00D321A9"/>
    <w:rsid w:val="00D44BB9"/>
    <w:rsid w:val="00D47FD6"/>
    <w:rsid w:val="00D50567"/>
    <w:rsid w:val="00D51ACE"/>
    <w:rsid w:val="00D5671C"/>
    <w:rsid w:val="00D86717"/>
    <w:rsid w:val="00D93B91"/>
    <w:rsid w:val="00D9679F"/>
    <w:rsid w:val="00DA1D1B"/>
    <w:rsid w:val="00DB58E0"/>
    <w:rsid w:val="00DC68BA"/>
    <w:rsid w:val="00DD0A78"/>
    <w:rsid w:val="00DD1097"/>
    <w:rsid w:val="00DE0F46"/>
    <w:rsid w:val="00DF7077"/>
    <w:rsid w:val="00E02CD9"/>
    <w:rsid w:val="00E1552F"/>
    <w:rsid w:val="00E3458F"/>
    <w:rsid w:val="00E5238D"/>
    <w:rsid w:val="00E568E9"/>
    <w:rsid w:val="00E61A47"/>
    <w:rsid w:val="00ED2B94"/>
    <w:rsid w:val="00F175D0"/>
    <w:rsid w:val="00F54ED1"/>
    <w:rsid w:val="00F879A6"/>
    <w:rsid w:val="00F923B9"/>
    <w:rsid w:val="00FA642F"/>
    <w:rsid w:val="00FA6A80"/>
    <w:rsid w:val="00FC76C3"/>
    <w:rsid w:val="00FD2F27"/>
    <w:rsid w:val="00FD4922"/>
    <w:rsid w:val="00FD6667"/>
    <w:rsid w:val="00FF1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958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1673</Words>
  <Characters>12369</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14</cp:revision>
  <cp:lastPrinted>2014-11-25T06:53:00Z</cp:lastPrinted>
  <dcterms:created xsi:type="dcterms:W3CDTF">2014-10-30T07:34:00Z</dcterms:created>
  <dcterms:modified xsi:type="dcterms:W3CDTF">2014-12-05T08:24:00Z</dcterms:modified>
</cp:coreProperties>
</file>